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50290" w14:textId="296A0DEF" w:rsidR="007D127A" w:rsidRPr="00F812A9" w:rsidRDefault="007D127A" w:rsidP="007D127A">
      <w:pPr>
        <w:jc w:val="center"/>
        <w:rPr>
          <w:rFonts w:ascii="Amasis MT Pro Black" w:hAnsi="Amasis MT Pro Black" w:cs="Times New Roman"/>
          <w:b/>
          <w:bCs/>
          <w:sz w:val="32"/>
          <w:szCs w:val="32"/>
          <w:u w:val="single"/>
        </w:rPr>
      </w:pPr>
      <w:r w:rsidRPr="00F812A9">
        <w:rPr>
          <w:rFonts w:ascii="Amasis MT Pro Black" w:hAnsi="Amasis MT Pro Black" w:cs="Times New Roman"/>
          <w:b/>
          <w:bCs/>
          <w:sz w:val="32"/>
          <w:szCs w:val="32"/>
          <w:u w:val="single"/>
        </w:rPr>
        <w:t xml:space="preserve">Unit 5: Facing Adversity Informative Essay </w:t>
      </w:r>
      <w:r w:rsidR="00820E30" w:rsidRPr="00F812A9">
        <w:rPr>
          <w:rFonts w:ascii="Amasis MT Pro Black" w:hAnsi="Amasis MT Pro Black" w:cs="Times New Roman"/>
          <w:b/>
          <w:bCs/>
          <w:sz w:val="32"/>
          <w:szCs w:val="32"/>
          <w:u w:val="single"/>
        </w:rPr>
        <w:t>Prewriting/Planning</w:t>
      </w:r>
    </w:p>
    <w:p w14:paraId="205FC70F" w14:textId="6092E31B" w:rsidR="007D127A" w:rsidRPr="00F812A9" w:rsidRDefault="00820E30" w:rsidP="00F812A9">
      <w:pPr>
        <w:rPr>
          <w:rFonts w:ascii="Arial Nova" w:hAnsi="Arial Nova" w:cs="Times New Roman"/>
          <w:sz w:val="32"/>
          <w:szCs w:val="32"/>
        </w:rPr>
      </w:pPr>
      <w:r w:rsidRPr="00F812A9">
        <w:rPr>
          <w:rFonts w:ascii="Arial Nova" w:hAnsi="Arial Nova" w:cs="Times New Roman"/>
          <w:sz w:val="32"/>
          <w:szCs w:val="32"/>
          <w:u w:val="single"/>
        </w:rPr>
        <w:t>Directions:</w:t>
      </w:r>
      <w:r w:rsidRPr="00F812A9">
        <w:rPr>
          <w:rFonts w:ascii="Arial Nova" w:hAnsi="Arial Nova" w:cs="Times New Roman"/>
          <w:sz w:val="32"/>
          <w:szCs w:val="32"/>
        </w:rPr>
        <w:t xml:space="preserve"> Fill out at least one obstacle AND one coping strategy for </w:t>
      </w:r>
      <w:r w:rsidR="00F812A9" w:rsidRPr="00F812A9">
        <w:rPr>
          <w:rFonts w:ascii="Arial Nova" w:hAnsi="Arial Nova" w:cs="Times New Roman"/>
          <w:sz w:val="32"/>
          <w:szCs w:val="32"/>
        </w:rPr>
        <w:t xml:space="preserve">each selection from the unit. Use a direct quote </w:t>
      </w:r>
      <w:r w:rsidR="00D34697">
        <w:rPr>
          <w:rFonts w:ascii="Arial Nova" w:hAnsi="Arial Nova" w:cs="Times New Roman"/>
          <w:sz w:val="32"/>
          <w:szCs w:val="32"/>
        </w:rPr>
        <w:t>and/</w:t>
      </w:r>
      <w:r w:rsidR="00F812A9" w:rsidRPr="00F812A9">
        <w:rPr>
          <w:rFonts w:ascii="Arial Nova" w:hAnsi="Arial Nova" w:cs="Times New Roman"/>
          <w:sz w:val="32"/>
          <w:szCs w:val="32"/>
        </w:rPr>
        <w:t xml:space="preserve">or </w:t>
      </w:r>
      <w:r w:rsidR="00D34697">
        <w:rPr>
          <w:rFonts w:ascii="Arial Nova" w:hAnsi="Arial Nova" w:cs="Times New Roman"/>
          <w:sz w:val="32"/>
          <w:szCs w:val="32"/>
        </w:rPr>
        <w:t>cite</w:t>
      </w:r>
      <w:r w:rsidR="00F812A9" w:rsidRPr="00F812A9">
        <w:rPr>
          <w:rFonts w:ascii="Arial Nova" w:hAnsi="Arial Nova" w:cs="Times New Roman"/>
          <w:sz w:val="32"/>
          <w:szCs w:val="32"/>
        </w:rPr>
        <w:t xml:space="preserve"> specific page and paragraph information.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56"/>
        <w:gridCol w:w="3357"/>
        <w:gridCol w:w="3357"/>
      </w:tblGrid>
      <w:tr w:rsidR="00820E30" w14:paraId="4DF3CC9D" w14:textId="77777777" w:rsidTr="00820E30">
        <w:tc>
          <w:tcPr>
            <w:tcW w:w="3356" w:type="dxa"/>
            <w:shd w:val="clear" w:color="auto" w:fill="ACB9CA" w:themeFill="text2" w:themeFillTint="66"/>
          </w:tcPr>
          <w:p w14:paraId="1A8AC3FC" w14:textId="32D8F9F6" w:rsidR="00820E30" w:rsidRPr="00820E30" w:rsidRDefault="00820E30" w:rsidP="00820E30">
            <w:pPr>
              <w:jc w:val="center"/>
              <w:rPr>
                <w:rFonts w:ascii="Amasis MT Pro Black" w:hAnsi="Amasis MT Pro Black" w:cs="Times New Roman"/>
                <w:sz w:val="32"/>
                <w:szCs w:val="32"/>
              </w:rPr>
            </w:pPr>
            <w:r w:rsidRPr="00820E30">
              <w:rPr>
                <w:rFonts w:ascii="Amasis MT Pro Black" w:hAnsi="Amasis MT Pro Black" w:cs="Times New Roman"/>
                <w:sz w:val="32"/>
                <w:szCs w:val="32"/>
              </w:rPr>
              <w:t>Source</w:t>
            </w:r>
          </w:p>
        </w:tc>
        <w:tc>
          <w:tcPr>
            <w:tcW w:w="3357" w:type="dxa"/>
            <w:shd w:val="clear" w:color="auto" w:fill="ACB9CA" w:themeFill="text2" w:themeFillTint="66"/>
          </w:tcPr>
          <w:p w14:paraId="588D6B78" w14:textId="0AF5D357" w:rsidR="00820E30" w:rsidRPr="00820E30" w:rsidRDefault="00820E30" w:rsidP="00820E30">
            <w:pPr>
              <w:jc w:val="center"/>
              <w:rPr>
                <w:rFonts w:ascii="Amasis MT Pro Black" w:hAnsi="Amasis MT Pro Black" w:cs="Times New Roman"/>
                <w:sz w:val="32"/>
                <w:szCs w:val="32"/>
              </w:rPr>
            </w:pPr>
            <w:r w:rsidRPr="00820E30">
              <w:rPr>
                <w:rFonts w:ascii="Amasis MT Pro Black" w:hAnsi="Amasis MT Pro Black" w:cs="Times New Roman"/>
                <w:sz w:val="32"/>
                <w:szCs w:val="32"/>
              </w:rPr>
              <w:t>Obstacle</w:t>
            </w:r>
          </w:p>
        </w:tc>
        <w:tc>
          <w:tcPr>
            <w:tcW w:w="3357" w:type="dxa"/>
            <w:shd w:val="clear" w:color="auto" w:fill="ACB9CA" w:themeFill="text2" w:themeFillTint="66"/>
          </w:tcPr>
          <w:p w14:paraId="4460BB07" w14:textId="72E68AF7" w:rsidR="00820E30" w:rsidRPr="00820E30" w:rsidRDefault="00820E30" w:rsidP="00820E30">
            <w:pPr>
              <w:jc w:val="center"/>
              <w:rPr>
                <w:rFonts w:ascii="Amasis MT Pro Black" w:hAnsi="Amasis MT Pro Black" w:cs="Times New Roman"/>
                <w:sz w:val="32"/>
                <w:szCs w:val="32"/>
              </w:rPr>
            </w:pPr>
            <w:r w:rsidRPr="00820E30">
              <w:rPr>
                <w:rFonts w:ascii="Amasis MT Pro Black" w:hAnsi="Amasis MT Pro Black" w:cs="Times New Roman"/>
                <w:sz w:val="32"/>
                <w:szCs w:val="32"/>
              </w:rPr>
              <w:t>Coping Strategies</w:t>
            </w:r>
          </w:p>
        </w:tc>
      </w:tr>
      <w:tr w:rsidR="00820E30" w14:paraId="64FD8388" w14:textId="77777777" w:rsidTr="00820E30">
        <w:tc>
          <w:tcPr>
            <w:tcW w:w="3356" w:type="dxa"/>
          </w:tcPr>
          <w:p w14:paraId="1CFD9168" w14:textId="1FBBB741" w:rsidR="00820E30" w:rsidRPr="00820E30" w:rsidRDefault="00F812A9" w:rsidP="007D127A">
            <w:pPr>
              <w:rPr>
                <w:rFonts w:ascii="Arial Nova" w:hAnsi="Arial Nova" w:cs="Times New Roman"/>
                <w:sz w:val="32"/>
                <w:szCs w:val="32"/>
              </w:rPr>
            </w:pPr>
            <w:r>
              <w:rPr>
                <w:rFonts w:ascii="Arial Nova" w:hAnsi="Arial Nova" w:cs="Times New Roman"/>
                <w:sz w:val="32"/>
                <w:szCs w:val="32"/>
              </w:rPr>
              <w:t>“</w:t>
            </w:r>
            <w:r w:rsidR="00820E30" w:rsidRPr="00820E30">
              <w:rPr>
                <w:rFonts w:ascii="Arial Nova" w:hAnsi="Arial Nova" w:cs="Times New Roman"/>
                <w:sz w:val="32"/>
                <w:szCs w:val="32"/>
              </w:rPr>
              <w:t>Against the Odds</w:t>
            </w:r>
            <w:r>
              <w:rPr>
                <w:rFonts w:ascii="Arial Nova" w:hAnsi="Arial Nova" w:cs="Times New Roman"/>
                <w:sz w:val="32"/>
                <w:szCs w:val="32"/>
              </w:rPr>
              <w:t>”</w:t>
            </w:r>
          </w:p>
        </w:tc>
        <w:tc>
          <w:tcPr>
            <w:tcW w:w="3357" w:type="dxa"/>
          </w:tcPr>
          <w:p w14:paraId="4E0FEE65" w14:textId="77777777" w:rsidR="00820E30" w:rsidRDefault="00820E30" w:rsidP="007D12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536F71" w14:textId="77777777" w:rsidR="00820E30" w:rsidRDefault="00820E30" w:rsidP="007D12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8A3B77" w14:textId="77777777" w:rsidR="00820E30" w:rsidRDefault="00820E30" w:rsidP="007D12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5DC032" w14:textId="77777777" w:rsidR="00820E30" w:rsidRDefault="00820E30" w:rsidP="007D12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4C9F7B" w14:textId="26913B01" w:rsidR="00820E30" w:rsidRDefault="00820E30" w:rsidP="007D12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9169A9" w14:textId="77777777" w:rsidR="00820E30" w:rsidRDefault="00820E30" w:rsidP="007D12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C00B9D" w14:textId="2DA32198" w:rsidR="00820E30" w:rsidRDefault="00820E30" w:rsidP="007D12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7" w:type="dxa"/>
          </w:tcPr>
          <w:p w14:paraId="4E8FA4CB" w14:textId="77777777" w:rsidR="00820E30" w:rsidRDefault="00820E30" w:rsidP="007D12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8A4ECA" w14:textId="618F3921" w:rsidR="00820E30" w:rsidRDefault="00820E30" w:rsidP="007D12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0E30" w14:paraId="1B0BA0B7" w14:textId="77777777" w:rsidTr="00820E30">
        <w:tc>
          <w:tcPr>
            <w:tcW w:w="3356" w:type="dxa"/>
          </w:tcPr>
          <w:p w14:paraId="6CABE4AD" w14:textId="2FF95868" w:rsidR="00820E30" w:rsidRPr="00820E30" w:rsidRDefault="00820E30" w:rsidP="007D127A">
            <w:pPr>
              <w:rPr>
                <w:rFonts w:ascii="Arial Nova" w:hAnsi="Arial Nova" w:cs="Times New Roman"/>
                <w:sz w:val="32"/>
                <w:szCs w:val="32"/>
              </w:rPr>
            </w:pPr>
            <w:r w:rsidRPr="00820E30">
              <w:rPr>
                <w:rFonts w:ascii="Arial Nova" w:hAnsi="Arial Nova" w:cs="Times New Roman"/>
                <w:sz w:val="32"/>
                <w:szCs w:val="32"/>
              </w:rPr>
              <w:t>“The Dust Bowl”</w:t>
            </w:r>
          </w:p>
        </w:tc>
        <w:tc>
          <w:tcPr>
            <w:tcW w:w="3357" w:type="dxa"/>
          </w:tcPr>
          <w:p w14:paraId="20189593" w14:textId="77777777" w:rsidR="00820E30" w:rsidRDefault="00820E30" w:rsidP="007D12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C95DF5" w14:textId="77777777" w:rsidR="00820E30" w:rsidRDefault="00820E30" w:rsidP="007D12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0FEAA6" w14:textId="77777777" w:rsidR="00820E30" w:rsidRDefault="00820E30" w:rsidP="007D12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B2E203" w14:textId="77777777" w:rsidR="00820E30" w:rsidRDefault="00820E30" w:rsidP="007D12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CFF72F" w14:textId="77777777" w:rsidR="00820E30" w:rsidRDefault="00820E30" w:rsidP="007D12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569A30" w14:textId="77777777" w:rsidR="00820E30" w:rsidRDefault="00820E30" w:rsidP="007D12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CFC2D8" w14:textId="77777777" w:rsidR="00820E30" w:rsidRDefault="00820E30" w:rsidP="007D12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70ACBF" w14:textId="77B1D89C" w:rsidR="00820E30" w:rsidRDefault="00820E30" w:rsidP="007D12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7" w:type="dxa"/>
          </w:tcPr>
          <w:p w14:paraId="129FE472" w14:textId="77777777" w:rsidR="00820E30" w:rsidRDefault="00820E30" w:rsidP="007D12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0E30" w14:paraId="217A08A9" w14:textId="77777777" w:rsidTr="00820E30">
        <w:tc>
          <w:tcPr>
            <w:tcW w:w="3356" w:type="dxa"/>
          </w:tcPr>
          <w:p w14:paraId="282141E8" w14:textId="789020E8" w:rsidR="00820E30" w:rsidRPr="00820E30" w:rsidRDefault="00820E30" w:rsidP="007D127A">
            <w:pPr>
              <w:rPr>
                <w:rFonts w:ascii="Arial Nova" w:hAnsi="Arial Nova" w:cs="Times New Roman"/>
                <w:sz w:val="32"/>
                <w:szCs w:val="32"/>
                <w:u w:val="single"/>
              </w:rPr>
            </w:pPr>
            <w:r w:rsidRPr="00820E30">
              <w:rPr>
                <w:rFonts w:ascii="Arial Nova" w:hAnsi="Arial Nova" w:cs="Times New Roman"/>
                <w:sz w:val="32"/>
                <w:szCs w:val="32"/>
                <w:u w:val="single"/>
              </w:rPr>
              <w:t>The Grapes of Wrath</w:t>
            </w:r>
          </w:p>
        </w:tc>
        <w:tc>
          <w:tcPr>
            <w:tcW w:w="3357" w:type="dxa"/>
          </w:tcPr>
          <w:p w14:paraId="6E67F8D8" w14:textId="77777777" w:rsidR="00820E30" w:rsidRDefault="00820E30" w:rsidP="007D12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C57C71" w14:textId="77777777" w:rsidR="00820E30" w:rsidRDefault="00820E30" w:rsidP="007D12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6B4D1E" w14:textId="77777777" w:rsidR="00820E30" w:rsidRDefault="00820E30" w:rsidP="007D12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E66E19" w14:textId="77777777" w:rsidR="00820E30" w:rsidRDefault="00820E30" w:rsidP="007D12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A7515C" w14:textId="77777777" w:rsidR="00820E30" w:rsidRDefault="00820E30" w:rsidP="007D12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6878D7" w14:textId="77777777" w:rsidR="00820E30" w:rsidRDefault="00820E30" w:rsidP="007D12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EA2851" w14:textId="4972C125" w:rsidR="00820E30" w:rsidRDefault="00820E30" w:rsidP="007D12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7" w:type="dxa"/>
          </w:tcPr>
          <w:p w14:paraId="18196666" w14:textId="77777777" w:rsidR="00820E30" w:rsidRDefault="00820E30" w:rsidP="007D12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0E30" w14:paraId="3E7E9794" w14:textId="77777777" w:rsidTr="00820E30">
        <w:tc>
          <w:tcPr>
            <w:tcW w:w="3356" w:type="dxa"/>
          </w:tcPr>
          <w:p w14:paraId="61AAF84F" w14:textId="53DC8F5C" w:rsidR="00820E30" w:rsidRPr="00820E30" w:rsidRDefault="00820E30" w:rsidP="007D127A">
            <w:pPr>
              <w:rPr>
                <w:rFonts w:ascii="Arial Nova" w:hAnsi="Arial Nova" w:cs="Times New Roman"/>
                <w:sz w:val="32"/>
                <w:szCs w:val="32"/>
              </w:rPr>
            </w:pPr>
            <w:r w:rsidRPr="00820E30">
              <w:rPr>
                <w:rFonts w:ascii="Arial Nova" w:hAnsi="Arial Nova" w:cs="Times New Roman"/>
                <w:sz w:val="32"/>
                <w:szCs w:val="32"/>
              </w:rPr>
              <w:t>“The Circuit”</w:t>
            </w:r>
          </w:p>
        </w:tc>
        <w:tc>
          <w:tcPr>
            <w:tcW w:w="3357" w:type="dxa"/>
          </w:tcPr>
          <w:p w14:paraId="5A12F5A3" w14:textId="77777777" w:rsidR="00820E30" w:rsidRDefault="00820E30" w:rsidP="007D12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3A17FE" w14:textId="77777777" w:rsidR="00820E30" w:rsidRDefault="00820E30" w:rsidP="007D12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B66DD9" w14:textId="77777777" w:rsidR="00820E30" w:rsidRDefault="00820E30" w:rsidP="007D12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2B0B99" w14:textId="77777777" w:rsidR="00820E30" w:rsidRDefault="00820E30" w:rsidP="007D12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3D3BA3" w14:textId="0CF0A620" w:rsidR="00820E30" w:rsidRDefault="00820E30" w:rsidP="007D12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21E12F" w14:textId="77777777" w:rsidR="00820E30" w:rsidRDefault="00820E30" w:rsidP="007D12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04E263" w14:textId="7168D195" w:rsidR="00820E30" w:rsidRDefault="00820E30" w:rsidP="007D12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7" w:type="dxa"/>
          </w:tcPr>
          <w:p w14:paraId="116DDB31" w14:textId="77777777" w:rsidR="00820E30" w:rsidRDefault="00820E30" w:rsidP="007D12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0E30" w14:paraId="3B848A61" w14:textId="77777777" w:rsidTr="00820E30">
        <w:tc>
          <w:tcPr>
            <w:tcW w:w="3356" w:type="dxa"/>
          </w:tcPr>
          <w:p w14:paraId="1989EC20" w14:textId="3D48EC81" w:rsidR="00820E30" w:rsidRPr="00820E30" w:rsidRDefault="00820E30" w:rsidP="007D127A">
            <w:pPr>
              <w:rPr>
                <w:rFonts w:ascii="Arial Nova" w:hAnsi="Arial Nova" w:cs="Times New Roman"/>
                <w:sz w:val="32"/>
                <w:szCs w:val="32"/>
              </w:rPr>
            </w:pPr>
            <w:r w:rsidRPr="00820E30">
              <w:rPr>
                <w:rFonts w:ascii="Arial Nova" w:hAnsi="Arial Nova" w:cs="Times New Roman"/>
                <w:sz w:val="32"/>
                <w:szCs w:val="32"/>
              </w:rPr>
              <w:t>“A Young Tinkerer Builds a Windmill, Electrifying a Nation”</w:t>
            </w:r>
          </w:p>
        </w:tc>
        <w:tc>
          <w:tcPr>
            <w:tcW w:w="3357" w:type="dxa"/>
          </w:tcPr>
          <w:p w14:paraId="6EAF09CA" w14:textId="77777777" w:rsidR="00820E30" w:rsidRDefault="00820E30" w:rsidP="007D12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4C3854" w14:textId="77777777" w:rsidR="00820E30" w:rsidRDefault="00820E30" w:rsidP="007D12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901A9A" w14:textId="77777777" w:rsidR="00820E30" w:rsidRDefault="00820E30" w:rsidP="007D12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59DE8A" w14:textId="39C88D75" w:rsidR="00820E30" w:rsidRDefault="00820E30" w:rsidP="007D12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E7A2FC" w14:textId="77777777" w:rsidR="00820E30" w:rsidRDefault="00820E30" w:rsidP="007D12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F0E5DD" w14:textId="77777777" w:rsidR="00820E30" w:rsidRDefault="00820E30" w:rsidP="007D12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34358E" w14:textId="0ABB27C2" w:rsidR="00820E30" w:rsidRDefault="00820E30" w:rsidP="007D12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7" w:type="dxa"/>
          </w:tcPr>
          <w:p w14:paraId="7CF76FAF" w14:textId="77777777" w:rsidR="00820E30" w:rsidRDefault="00820E30" w:rsidP="007D12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465DF37" w14:textId="0F2AEE8D" w:rsidR="007D127A" w:rsidRPr="00F812A9" w:rsidRDefault="00820E30" w:rsidP="00F812A9">
      <w:pPr>
        <w:jc w:val="center"/>
        <w:rPr>
          <w:rFonts w:ascii="Amasis MT Pro Black" w:hAnsi="Amasis MT Pro Black" w:cs="Times New Roman"/>
          <w:b/>
          <w:bCs/>
          <w:sz w:val="32"/>
          <w:szCs w:val="32"/>
          <w:u w:val="single"/>
        </w:rPr>
      </w:pPr>
      <w:r w:rsidRPr="00F812A9">
        <w:rPr>
          <w:rFonts w:ascii="Amasis MT Pro Black" w:hAnsi="Amasis MT Pro Black" w:cs="Times New Roman"/>
          <w:b/>
          <w:bCs/>
          <w:sz w:val="32"/>
          <w:szCs w:val="32"/>
          <w:u w:val="single"/>
        </w:rPr>
        <w:lastRenderedPageBreak/>
        <w:t>Unit 5: Facing Adversity Informative Essay Outline</w:t>
      </w:r>
    </w:p>
    <w:p w14:paraId="1B391B1F" w14:textId="77777777" w:rsidR="00F812A9" w:rsidRPr="007D127A" w:rsidRDefault="00F812A9" w:rsidP="007D12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8A41CD" w14:textId="71D7F7E4" w:rsidR="007D127A" w:rsidRPr="00F812A9" w:rsidRDefault="007D127A" w:rsidP="007D127A">
      <w:pPr>
        <w:jc w:val="center"/>
        <w:rPr>
          <w:rFonts w:ascii="Amasis MT Pro Black" w:hAnsi="Amasis MT Pro Black" w:cs="Times New Roman"/>
          <w:b/>
          <w:bCs/>
          <w:sz w:val="28"/>
          <w:szCs w:val="28"/>
        </w:rPr>
      </w:pPr>
      <w:r w:rsidRPr="00F812A9">
        <w:rPr>
          <w:rFonts w:ascii="Amasis MT Pro Black" w:hAnsi="Amasis MT Pro Black" w:cs="Times New Roman"/>
          <w:b/>
          <w:bCs/>
          <w:sz w:val="28"/>
          <w:szCs w:val="28"/>
        </w:rPr>
        <w:t>Introduction Paragraph</w:t>
      </w:r>
    </w:p>
    <w:p w14:paraId="17AEFAE2" w14:textId="62FC895F" w:rsidR="007D127A" w:rsidRDefault="007D12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Hook:</w:t>
      </w:r>
      <w:r w:rsidR="00F812A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2EE685" w14:textId="77777777" w:rsidR="00F812A9" w:rsidRDefault="00F812A9">
      <w:pPr>
        <w:rPr>
          <w:rFonts w:ascii="Times New Roman" w:hAnsi="Times New Roman" w:cs="Times New Roman"/>
          <w:sz w:val="24"/>
          <w:szCs w:val="24"/>
        </w:rPr>
      </w:pPr>
    </w:p>
    <w:p w14:paraId="4AAF5F79" w14:textId="5B4E2A19" w:rsidR="007D127A" w:rsidRDefault="007D12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Background:</w:t>
      </w:r>
    </w:p>
    <w:p w14:paraId="60B1DA3F" w14:textId="77777777" w:rsidR="00F812A9" w:rsidRDefault="00F812A9">
      <w:pPr>
        <w:rPr>
          <w:rFonts w:ascii="Times New Roman" w:hAnsi="Times New Roman" w:cs="Times New Roman"/>
          <w:sz w:val="24"/>
          <w:szCs w:val="24"/>
        </w:rPr>
      </w:pPr>
    </w:p>
    <w:p w14:paraId="235D5954" w14:textId="475B2519" w:rsidR="007D127A" w:rsidRDefault="007D12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Thesis:</w:t>
      </w:r>
    </w:p>
    <w:p w14:paraId="0EAB0F78" w14:textId="77777777" w:rsidR="00F812A9" w:rsidRDefault="00F812A9">
      <w:pPr>
        <w:rPr>
          <w:rFonts w:ascii="Times New Roman" w:hAnsi="Times New Roman" w:cs="Times New Roman"/>
          <w:sz w:val="24"/>
          <w:szCs w:val="24"/>
        </w:rPr>
      </w:pPr>
    </w:p>
    <w:p w14:paraId="21B3F328" w14:textId="77777777" w:rsidR="00F812A9" w:rsidRDefault="00F812A9">
      <w:pPr>
        <w:rPr>
          <w:rFonts w:ascii="Times New Roman" w:hAnsi="Times New Roman" w:cs="Times New Roman"/>
          <w:sz w:val="24"/>
          <w:szCs w:val="24"/>
        </w:rPr>
      </w:pPr>
    </w:p>
    <w:p w14:paraId="57765F07" w14:textId="2BE33AFF" w:rsidR="007D127A" w:rsidRPr="00F812A9" w:rsidRDefault="007D127A" w:rsidP="007D127A">
      <w:pPr>
        <w:jc w:val="center"/>
        <w:rPr>
          <w:rFonts w:ascii="Amasis MT Pro Black" w:hAnsi="Amasis MT Pro Black" w:cs="Times New Roman"/>
          <w:b/>
          <w:bCs/>
          <w:sz w:val="28"/>
          <w:szCs w:val="28"/>
        </w:rPr>
      </w:pPr>
      <w:r w:rsidRPr="00F812A9">
        <w:rPr>
          <w:rFonts w:ascii="Amasis MT Pro Black" w:hAnsi="Amasis MT Pro Black" w:cs="Times New Roman"/>
          <w:b/>
          <w:bCs/>
          <w:sz w:val="28"/>
          <w:szCs w:val="28"/>
        </w:rPr>
        <w:t>Body Paragraph 1</w:t>
      </w:r>
      <w:r w:rsidR="00F812A9">
        <w:rPr>
          <w:rFonts w:ascii="Amasis MT Pro Black" w:hAnsi="Amasis MT Pro Black" w:cs="Times New Roman"/>
          <w:b/>
          <w:bCs/>
          <w:sz w:val="28"/>
          <w:szCs w:val="28"/>
        </w:rPr>
        <w:t xml:space="preserve">: </w:t>
      </w:r>
      <w:r w:rsidRPr="00F812A9">
        <w:rPr>
          <w:rFonts w:ascii="Amasis MT Pro Black" w:hAnsi="Amasis MT Pro Black" w:cs="Times New Roman"/>
          <w:b/>
          <w:bCs/>
          <w:sz w:val="28"/>
          <w:szCs w:val="28"/>
        </w:rPr>
        <w:t>Source 1</w:t>
      </w:r>
      <w:r w:rsidR="00F812A9" w:rsidRPr="00F812A9">
        <w:rPr>
          <w:rFonts w:ascii="Amasis MT Pro Black" w:hAnsi="Amasis MT Pro Black" w:cs="Times New Roman"/>
          <w:b/>
          <w:bCs/>
          <w:sz w:val="28"/>
          <w:szCs w:val="28"/>
        </w:rPr>
        <w:t xml:space="preserve"> and Source 2</w:t>
      </w:r>
    </w:p>
    <w:p w14:paraId="0AABEA69" w14:textId="0F841063" w:rsidR="007D127A" w:rsidRDefault="007D127A" w:rsidP="007D12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Topic Sentence/Claim:</w:t>
      </w:r>
    </w:p>
    <w:p w14:paraId="58756B0C" w14:textId="77777777" w:rsidR="00F812A9" w:rsidRDefault="00F812A9" w:rsidP="007D127A">
      <w:pPr>
        <w:rPr>
          <w:rFonts w:ascii="Times New Roman" w:hAnsi="Times New Roman" w:cs="Times New Roman"/>
          <w:sz w:val="24"/>
          <w:szCs w:val="24"/>
        </w:rPr>
      </w:pPr>
    </w:p>
    <w:p w14:paraId="57C190CF" w14:textId="2B989755" w:rsidR="007D127A" w:rsidRDefault="007D127A" w:rsidP="007D12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Evidence 1:</w:t>
      </w:r>
    </w:p>
    <w:p w14:paraId="17F267E8" w14:textId="537D2AD6" w:rsidR="00F812A9" w:rsidRDefault="00F812A9" w:rsidP="007D127A">
      <w:pPr>
        <w:rPr>
          <w:rFonts w:ascii="Times New Roman" w:hAnsi="Times New Roman" w:cs="Times New Roman"/>
          <w:sz w:val="24"/>
          <w:szCs w:val="24"/>
        </w:rPr>
      </w:pPr>
    </w:p>
    <w:p w14:paraId="03E12F15" w14:textId="77777777" w:rsidR="00F812A9" w:rsidRDefault="00F812A9" w:rsidP="007D127A">
      <w:pPr>
        <w:rPr>
          <w:rFonts w:ascii="Times New Roman" w:hAnsi="Times New Roman" w:cs="Times New Roman"/>
          <w:sz w:val="24"/>
          <w:szCs w:val="24"/>
        </w:rPr>
      </w:pPr>
    </w:p>
    <w:p w14:paraId="0129F8FA" w14:textId="70D7FC36" w:rsidR="007D127A" w:rsidRDefault="007D127A" w:rsidP="007D12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Reasoning 1:</w:t>
      </w:r>
    </w:p>
    <w:p w14:paraId="28F39DAD" w14:textId="77777777" w:rsidR="00F812A9" w:rsidRDefault="00F812A9" w:rsidP="007D127A">
      <w:pPr>
        <w:rPr>
          <w:rFonts w:ascii="Times New Roman" w:hAnsi="Times New Roman" w:cs="Times New Roman"/>
          <w:sz w:val="24"/>
          <w:szCs w:val="24"/>
        </w:rPr>
      </w:pPr>
    </w:p>
    <w:p w14:paraId="23647EAB" w14:textId="77777777" w:rsidR="00F812A9" w:rsidRDefault="00F812A9" w:rsidP="007D127A">
      <w:pPr>
        <w:rPr>
          <w:rFonts w:ascii="Times New Roman" w:hAnsi="Times New Roman" w:cs="Times New Roman"/>
          <w:sz w:val="24"/>
          <w:szCs w:val="24"/>
        </w:rPr>
      </w:pPr>
    </w:p>
    <w:p w14:paraId="55966994" w14:textId="615C29A1" w:rsidR="007D127A" w:rsidRDefault="007D127A" w:rsidP="007D12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Transition:</w:t>
      </w:r>
    </w:p>
    <w:p w14:paraId="27B5F894" w14:textId="77777777" w:rsidR="00F812A9" w:rsidRDefault="00F812A9" w:rsidP="007D127A">
      <w:pPr>
        <w:rPr>
          <w:rFonts w:ascii="Times New Roman" w:hAnsi="Times New Roman" w:cs="Times New Roman"/>
          <w:sz w:val="24"/>
          <w:szCs w:val="24"/>
        </w:rPr>
      </w:pPr>
    </w:p>
    <w:p w14:paraId="570BD7F6" w14:textId="24F4CBA4" w:rsidR="007D127A" w:rsidRDefault="007D127A" w:rsidP="007D12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Evidence 2:</w:t>
      </w:r>
    </w:p>
    <w:p w14:paraId="5E352B97" w14:textId="77777777" w:rsidR="00F812A9" w:rsidRDefault="00F812A9" w:rsidP="007D127A">
      <w:pPr>
        <w:rPr>
          <w:rFonts w:ascii="Times New Roman" w:hAnsi="Times New Roman" w:cs="Times New Roman"/>
          <w:sz w:val="24"/>
          <w:szCs w:val="24"/>
        </w:rPr>
      </w:pPr>
    </w:p>
    <w:p w14:paraId="37DF4EFB" w14:textId="77777777" w:rsidR="00F812A9" w:rsidRDefault="00F812A9" w:rsidP="007D127A">
      <w:pPr>
        <w:rPr>
          <w:rFonts w:ascii="Times New Roman" w:hAnsi="Times New Roman" w:cs="Times New Roman"/>
          <w:sz w:val="24"/>
          <w:szCs w:val="24"/>
        </w:rPr>
      </w:pPr>
    </w:p>
    <w:p w14:paraId="6D0C89E5" w14:textId="38D637F7" w:rsidR="007D127A" w:rsidRDefault="007D127A" w:rsidP="007D12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Reasoning 2:</w:t>
      </w:r>
    </w:p>
    <w:p w14:paraId="0D2DDF17" w14:textId="77777777" w:rsidR="00F812A9" w:rsidRDefault="00F812A9" w:rsidP="007D127A">
      <w:pPr>
        <w:rPr>
          <w:rFonts w:ascii="Times New Roman" w:hAnsi="Times New Roman" w:cs="Times New Roman"/>
          <w:sz w:val="24"/>
          <w:szCs w:val="24"/>
        </w:rPr>
      </w:pPr>
    </w:p>
    <w:p w14:paraId="66E5F1A0" w14:textId="77777777" w:rsidR="00F812A9" w:rsidRDefault="00F812A9" w:rsidP="007D127A">
      <w:pPr>
        <w:rPr>
          <w:rFonts w:ascii="Times New Roman" w:hAnsi="Times New Roman" w:cs="Times New Roman"/>
          <w:sz w:val="24"/>
          <w:szCs w:val="24"/>
        </w:rPr>
      </w:pPr>
    </w:p>
    <w:p w14:paraId="0CBB10BD" w14:textId="33D43F76" w:rsidR="00F812A9" w:rsidRDefault="007D127A" w:rsidP="007D12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Concluding Sentence:</w:t>
      </w:r>
    </w:p>
    <w:p w14:paraId="09B02884" w14:textId="1258E186" w:rsidR="00F812A9" w:rsidRPr="00F812A9" w:rsidRDefault="00F812A9" w:rsidP="00F812A9">
      <w:pPr>
        <w:jc w:val="center"/>
        <w:rPr>
          <w:rFonts w:ascii="Amasis MT Pro Black" w:hAnsi="Amasis MT Pro Black" w:cs="Times New Roman"/>
          <w:b/>
          <w:bCs/>
          <w:sz w:val="28"/>
          <w:szCs w:val="28"/>
        </w:rPr>
      </w:pPr>
      <w:r w:rsidRPr="00F812A9">
        <w:rPr>
          <w:rFonts w:ascii="Amasis MT Pro Black" w:hAnsi="Amasis MT Pro Black" w:cs="Times New Roman"/>
          <w:b/>
          <w:bCs/>
          <w:sz w:val="28"/>
          <w:szCs w:val="28"/>
        </w:rPr>
        <w:lastRenderedPageBreak/>
        <w:t xml:space="preserve">Body Paragraph </w:t>
      </w:r>
      <w:r>
        <w:rPr>
          <w:rFonts w:ascii="Amasis MT Pro Black" w:hAnsi="Amasis MT Pro Black" w:cs="Times New Roman"/>
          <w:b/>
          <w:bCs/>
          <w:sz w:val="28"/>
          <w:szCs w:val="28"/>
        </w:rPr>
        <w:t xml:space="preserve">2: </w:t>
      </w:r>
      <w:r w:rsidRPr="00F812A9">
        <w:rPr>
          <w:rFonts w:ascii="Amasis MT Pro Black" w:hAnsi="Amasis MT Pro Black" w:cs="Times New Roman"/>
          <w:b/>
          <w:bCs/>
          <w:sz w:val="28"/>
          <w:szCs w:val="28"/>
        </w:rPr>
        <w:t xml:space="preserve">Source </w:t>
      </w:r>
      <w:r>
        <w:rPr>
          <w:rFonts w:ascii="Amasis MT Pro Black" w:hAnsi="Amasis MT Pro Black" w:cs="Times New Roman"/>
          <w:b/>
          <w:bCs/>
          <w:sz w:val="28"/>
          <w:szCs w:val="28"/>
        </w:rPr>
        <w:t>3</w:t>
      </w:r>
      <w:r w:rsidRPr="00F812A9">
        <w:rPr>
          <w:rFonts w:ascii="Amasis MT Pro Black" w:hAnsi="Amasis MT Pro Black" w:cs="Times New Roman"/>
          <w:b/>
          <w:bCs/>
          <w:sz w:val="28"/>
          <w:szCs w:val="28"/>
        </w:rPr>
        <w:t xml:space="preserve"> and Source </w:t>
      </w:r>
      <w:r>
        <w:rPr>
          <w:rFonts w:ascii="Amasis MT Pro Black" w:hAnsi="Amasis MT Pro Black" w:cs="Times New Roman"/>
          <w:b/>
          <w:bCs/>
          <w:sz w:val="28"/>
          <w:szCs w:val="28"/>
        </w:rPr>
        <w:t>4</w:t>
      </w:r>
    </w:p>
    <w:p w14:paraId="460F0F7E" w14:textId="77777777" w:rsidR="00F812A9" w:rsidRDefault="00F812A9" w:rsidP="00F812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Topic Sentence/Claim:</w:t>
      </w:r>
    </w:p>
    <w:p w14:paraId="4AD22FD0" w14:textId="77777777" w:rsidR="00F812A9" w:rsidRDefault="00F812A9" w:rsidP="00F812A9">
      <w:pPr>
        <w:rPr>
          <w:rFonts w:ascii="Times New Roman" w:hAnsi="Times New Roman" w:cs="Times New Roman"/>
          <w:sz w:val="24"/>
          <w:szCs w:val="24"/>
        </w:rPr>
      </w:pPr>
    </w:p>
    <w:p w14:paraId="7C810CA2" w14:textId="37BC6AC6" w:rsidR="00F812A9" w:rsidRDefault="00F812A9" w:rsidP="00F812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Evidence 3:</w:t>
      </w:r>
    </w:p>
    <w:p w14:paraId="7DCEAD64" w14:textId="77777777" w:rsidR="00F812A9" w:rsidRDefault="00F812A9" w:rsidP="00F812A9">
      <w:pPr>
        <w:rPr>
          <w:rFonts w:ascii="Times New Roman" w:hAnsi="Times New Roman" w:cs="Times New Roman"/>
          <w:sz w:val="24"/>
          <w:szCs w:val="24"/>
        </w:rPr>
      </w:pPr>
    </w:p>
    <w:p w14:paraId="7CDECFFB" w14:textId="77777777" w:rsidR="00F812A9" w:rsidRDefault="00F812A9" w:rsidP="00F812A9">
      <w:pPr>
        <w:rPr>
          <w:rFonts w:ascii="Times New Roman" w:hAnsi="Times New Roman" w:cs="Times New Roman"/>
          <w:sz w:val="24"/>
          <w:szCs w:val="24"/>
        </w:rPr>
      </w:pPr>
    </w:p>
    <w:p w14:paraId="0ADDDDBA" w14:textId="3C2FE661" w:rsidR="00F812A9" w:rsidRDefault="00F812A9" w:rsidP="00F812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Reasoning 3:</w:t>
      </w:r>
    </w:p>
    <w:p w14:paraId="7C8FE0B0" w14:textId="77777777" w:rsidR="00F812A9" w:rsidRDefault="00F812A9" w:rsidP="00F812A9">
      <w:pPr>
        <w:rPr>
          <w:rFonts w:ascii="Times New Roman" w:hAnsi="Times New Roman" w:cs="Times New Roman"/>
          <w:sz w:val="24"/>
          <w:szCs w:val="24"/>
        </w:rPr>
      </w:pPr>
    </w:p>
    <w:p w14:paraId="36ABC204" w14:textId="77777777" w:rsidR="00F812A9" w:rsidRDefault="00F812A9" w:rsidP="00F812A9">
      <w:pPr>
        <w:rPr>
          <w:rFonts w:ascii="Times New Roman" w:hAnsi="Times New Roman" w:cs="Times New Roman"/>
          <w:sz w:val="24"/>
          <w:szCs w:val="24"/>
        </w:rPr>
      </w:pPr>
    </w:p>
    <w:p w14:paraId="763ED384" w14:textId="77777777" w:rsidR="00F812A9" w:rsidRDefault="00F812A9" w:rsidP="00F812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Transition:</w:t>
      </w:r>
    </w:p>
    <w:p w14:paraId="63455467" w14:textId="77777777" w:rsidR="00F812A9" w:rsidRDefault="00F812A9" w:rsidP="00F812A9">
      <w:pPr>
        <w:rPr>
          <w:rFonts w:ascii="Times New Roman" w:hAnsi="Times New Roman" w:cs="Times New Roman"/>
          <w:sz w:val="24"/>
          <w:szCs w:val="24"/>
        </w:rPr>
      </w:pPr>
    </w:p>
    <w:p w14:paraId="75C3F185" w14:textId="39D143F6" w:rsidR="00F812A9" w:rsidRDefault="00F812A9" w:rsidP="00F812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Evidence 4:</w:t>
      </w:r>
    </w:p>
    <w:p w14:paraId="7915700D" w14:textId="77777777" w:rsidR="00F812A9" w:rsidRDefault="00F812A9" w:rsidP="00F812A9">
      <w:pPr>
        <w:rPr>
          <w:rFonts w:ascii="Times New Roman" w:hAnsi="Times New Roman" w:cs="Times New Roman"/>
          <w:sz w:val="24"/>
          <w:szCs w:val="24"/>
        </w:rPr>
      </w:pPr>
    </w:p>
    <w:p w14:paraId="4678A2ED" w14:textId="77777777" w:rsidR="00F812A9" w:rsidRDefault="00F812A9" w:rsidP="00F812A9">
      <w:pPr>
        <w:rPr>
          <w:rFonts w:ascii="Times New Roman" w:hAnsi="Times New Roman" w:cs="Times New Roman"/>
          <w:sz w:val="24"/>
          <w:szCs w:val="24"/>
        </w:rPr>
      </w:pPr>
    </w:p>
    <w:p w14:paraId="1D0F2FD9" w14:textId="3B9A7561" w:rsidR="00F812A9" w:rsidRDefault="00F812A9" w:rsidP="00F812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Reasoning 4:</w:t>
      </w:r>
    </w:p>
    <w:p w14:paraId="6AAB51D3" w14:textId="77777777" w:rsidR="00F812A9" w:rsidRDefault="00F812A9" w:rsidP="00F812A9">
      <w:pPr>
        <w:rPr>
          <w:rFonts w:ascii="Times New Roman" w:hAnsi="Times New Roman" w:cs="Times New Roman"/>
          <w:sz w:val="24"/>
          <w:szCs w:val="24"/>
        </w:rPr>
      </w:pPr>
    </w:p>
    <w:p w14:paraId="496EFC1F" w14:textId="77777777" w:rsidR="00F812A9" w:rsidRDefault="00F812A9" w:rsidP="00F812A9">
      <w:pPr>
        <w:rPr>
          <w:rFonts w:ascii="Times New Roman" w:hAnsi="Times New Roman" w:cs="Times New Roman"/>
          <w:sz w:val="24"/>
          <w:szCs w:val="24"/>
        </w:rPr>
      </w:pPr>
    </w:p>
    <w:p w14:paraId="41CAFD64" w14:textId="77777777" w:rsidR="00F812A9" w:rsidRDefault="00F812A9" w:rsidP="00F812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Concluding Sentence:</w:t>
      </w:r>
    </w:p>
    <w:p w14:paraId="5C9CE2A8" w14:textId="77777777" w:rsidR="00F812A9" w:rsidRDefault="00F812A9" w:rsidP="007D127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22DFE07" w14:textId="4F336F98" w:rsidR="00F812A9" w:rsidRPr="00F812A9" w:rsidRDefault="00F812A9" w:rsidP="00F812A9">
      <w:pPr>
        <w:jc w:val="center"/>
        <w:rPr>
          <w:rFonts w:ascii="Amasis MT Pro Black" w:hAnsi="Amasis MT Pro Black" w:cs="Times New Roman"/>
          <w:b/>
          <w:bCs/>
          <w:sz w:val="28"/>
          <w:szCs w:val="28"/>
        </w:rPr>
      </w:pPr>
      <w:r>
        <w:rPr>
          <w:rFonts w:ascii="Amasis MT Pro Black" w:hAnsi="Amasis MT Pro Black" w:cs="Times New Roman"/>
          <w:b/>
          <w:bCs/>
          <w:sz w:val="28"/>
          <w:szCs w:val="28"/>
        </w:rPr>
        <w:t>Conclusion</w:t>
      </w:r>
      <w:r w:rsidRPr="00F812A9">
        <w:rPr>
          <w:rFonts w:ascii="Amasis MT Pro Black" w:hAnsi="Amasis MT Pro Black" w:cs="Times New Roman"/>
          <w:b/>
          <w:bCs/>
          <w:sz w:val="28"/>
          <w:szCs w:val="28"/>
        </w:rPr>
        <w:t xml:space="preserve"> Paragraph</w:t>
      </w:r>
    </w:p>
    <w:p w14:paraId="6F7299D7" w14:textId="034D018D" w:rsidR="007D127A" w:rsidRDefault="007D127A" w:rsidP="007D12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Restate Thesis:</w:t>
      </w:r>
    </w:p>
    <w:p w14:paraId="3C411DD8" w14:textId="2922B3F9" w:rsidR="00F812A9" w:rsidRDefault="00F812A9" w:rsidP="007D127A">
      <w:pPr>
        <w:rPr>
          <w:rFonts w:ascii="Times New Roman" w:hAnsi="Times New Roman" w:cs="Times New Roman"/>
          <w:sz w:val="24"/>
          <w:szCs w:val="24"/>
        </w:rPr>
      </w:pPr>
    </w:p>
    <w:p w14:paraId="335F3365" w14:textId="77777777" w:rsidR="00F812A9" w:rsidRDefault="00F812A9" w:rsidP="007D127A">
      <w:pPr>
        <w:rPr>
          <w:rFonts w:ascii="Times New Roman" w:hAnsi="Times New Roman" w:cs="Times New Roman"/>
          <w:sz w:val="24"/>
          <w:szCs w:val="24"/>
        </w:rPr>
      </w:pPr>
    </w:p>
    <w:p w14:paraId="3BDCB1FC" w14:textId="2AED9CFE" w:rsidR="007D127A" w:rsidRDefault="007D127A" w:rsidP="007D12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Connect Source</w:t>
      </w:r>
      <w:r w:rsidR="00F812A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65EF27C" w14:textId="438957C3" w:rsidR="00F812A9" w:rsidRDefault="00F812A9" w:rsidP="007D127A">
      <w:pPr>
        <w:rPr>
          <w:rFonts w:ascii="Times New Roman" w:hAnsi="Times New Roman" w:cs="Times New Roman"/>
          <w:sz w:val="24"/>
          <w:szCs w:val="24"/>
        </w:rPr>
      </w:pPr>
    </w:p>
    <w:p w14:paraId="06F8B015" w14:textId="77777777" w:rsidR="00F812A9" w:rsidRDefault="00F812A9" w:rsidP="007D127A">
      <w:pPr>
        <w:rPr>
          <w:rFonts w:ascii="Times New Roman" w:hAnsi="Times New Roman" w:cs="Times New Roman"/>
          <w:sz w:val="24"/>
          <w:szCs w:val="24"/>
        </w:rPr>
      </w:pPr>
    </w:p>
    <w:p w14:paraId="6086E10D" w14:textId="78AC967C" w:rsidR="007D127A" w:rsidRDefault="007D127A" w:rsidP="007D12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Lasting thought: </w:t>
      </w:r>
    </w:p>
    <w:p w14:paraId="10160790" w14:textId="117F54C5" w:rsidR="00F812A9" w:rsidRDefault="00F812A9" w:rsidP="007D127A">
      <w:pPr>
        <w:rPr>
          <w:rFonts w:ascii="Times New Roman" w:hAnsi="Times New Roman" w:cs="Times New Roman"/>
          <w:sz w:val="24"/>
          <w:szCs w:val="24"/>
        </w:rPr>
      </w:pPr>
    </w:p>
    <w:p w14:paraId="291FD1ED" w14:textId="32E5C7EC" w:rsidR="00F812A9" w:rsidRPr="00F812A9" w:rsidRDefault="00F812A9" w:rsidP="00F812A9">
      <w:pPr>
        <w:jc w:val="center"/>
        <w:rPr>
          <w:rFonts w:ascii="Amasis MT Pro Black" w:hAnsi="Amasis MT Pro Black" w:cs="Times New Roman"/>
          <w:b/>
          <w:bCs/>
          <w:sz w:val="32"/>
          <w:szCs w:val="32"/>
          <w:u w:val="single"/>
        </w:rPr>
      </w:pPr>
      <w:r w:rsidRPr="00F812A9">
        <w:rPr>
          <w:rFonts w:ascii="Amasis MT Pro Black" w:hAnsi="Amasis MT Pro Black" w:cs="Times New Roman"/>
          <w:b/>
          <w:bCs/>
          <w:sz w:val="32"/>
          <w:szCs w:val="32"/>
          <w:u w:val="single"/>
        </w:rPr>
        <w:lastRenderedPageBreak/>
        <w:t xml:space="preserve">Unit 5: Facing Adversity Informative Essay </w:t>
      </w:r>
      <w:r>
        <w:rPr>
          <w:rFonts w:ascii="Amasis MT Pro Black" w:hAnsi="Amasis MT Pro Black" w:cs="Times New Roman"/>
          <w:b/>
          <w:bCs/>
          <w:sz w:val="32"/>
          <w:szCs w:val="32"/>
          <w:u w:val="single"/>
        </w:rPr>
        <w:t>Rubric</w:t>
      </w:r>
    </w:p>
    <w:p w14:paraId="5CE3C595" w14:textId="77777777" w:rsidR="00F812A9" w:rsidRDefault="00F812A9" w:rsidP="007D127A">
      <w:pPr>
        <w:rPr>
          <w:rFonts w:ascii="Times New Roman" w:hAnsi="Times New Roman" w:cs="Times New Roman"/>
          <w:sz w:val="24"/>
          <w:szCs w:val="24"/>
        </w:rPr>
      </w:pPr>
    </w:p>
    <w:p w14:paraId="2D3A430D" w14:textId="762CC21B" w:rsidR="00F812A9" w:rsidRPr="007D127A" w:rsidRDefault="00F812A9" w:rsidP="00F812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E1F6EC9" wp14:editId="4E377111">
            <wp:extent cx="6019144" cy="7305675"/>
            <wp:effectExtent l="0" t="0" r="127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6"/>
                    <a:srcRect l="65178" t="11111" r="15327" b="4762"/>
                    <a:stretch/>
                  </pic:blipFill>
                  <pic:spPr bwMode="auto">
                    <a:xfrm>
                      <a:off x="0" y="0"/>
                      <a:ext cx="6085200" cy="7385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812A9" w:rsidRPr="007D127A" w:rsidSect="007D127A">
      <w:headerReference w:type="default" r:id="rId7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67E39" w14:textId="77777777" w:rsidR="005E6B40" w:rsidRDefault="005E6B40" w:rsidP="00F812A9">
      <w:pPr>
        <w:spacing w:after="0" w:line="240" w:lineRule="auto"/>
      </w:pPr>
      <w:r>
        <w:separator/>
      </w:r>
    </w:p>
  </w:endnote>
  <w:endnote w:type="continuationSeparator" w:id="0">
    <w:p w14:paraId="738A71F7" w14:textId="77777777" w:rsidR="005E6B40" w:rsidRDefault="005E6B40" w:rsidP="00F81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2501C" w14:textId="77777777" w:rsidR="005E6B40" w:rsidRDefault="005E6B40" w:rsidP="00F812A9">
      <w:pPr>
        <w:spacing w:after="0" w:line="240" w:lineRule="auto"/>
      </w:pPr>
      <w:r>
        <w:separator/>
      </w:r>
    </w:p>
  </w:footnote>
  <w:footnote w:type="continuationSeparator" w:id="0">
    <w:p w14:paraId="319C5D1B" w14:textId="77777777" w:rsidR="005E6B40" w:rsidRDefault="005E6B40" w:rsidP="00F812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83F2A" w14:textId="0FD34C61" w:rsidR="00F812A9" w:rsidRDefault="00F812A9">
    <w:pPr>
      <w:pStyle w:val="Header"/>
    </w:pPr>
  </w:p>
  <w:p w14:paraId="3825F1F7" w14:textId="77777777" w:rsidR="00F812A9" w:rsidRDefault="00F812A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27A"/>
    <w:rsid w:val="004E6E9E"/>
    <w:rsid w:val="005E6B40"/>
    <w:rsid w:val="007D127A"/>
    <w:rsid w:val="00820E30"/>
    <w:rsid w:val="00C963FB"/>
    <w:rsid w:val="00D34697"/>
    <w:rsid w:val="00F81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9967F"/>
  <w15:chartTrackingRefBased/>
  <w15:docId w15:val="{891AF6D3-308F-47CF-9745-6CDE54B76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cimalAligned">
    <w:name w:val="Decimal Aligned"/>
    <w:basedOn w:val="Normal"/>
    <w:uiPriority w:val="40"/>
    <w:qFormat/>
    <w:rsid w:val="00820E30"/>
    <w:pPr>
      <w:tabs>
        <w:tab w:val="decimal" w:pos="360"/>
      </w:tabs>
      <w:spacing w:after="200" w:line="276" w:lineRule="auto"/>
    </w:pPr>
    <w:rPr>
      <w:rFonts w:eastAsiaTheme="minorEastAsia" w:cs="Times New Roman"/>
    </w:rPr>
  </w:style>
  <w:style w:type="paragraph" w:styleId="FootnoteText">
    <w:name w:val="footnote text"/>
    <w:basedOn w:val="Normal"/>
    <w:link w:val="FootnoteTextChar"/>
    <w:uiPriority w:val="99"/>
    <w:unhideWhenUsed/>
    <w:rsid w:val="00820E30"/>
    <w:pPr>
      <w:spacing w:after="0" w:line="240" w:lineRule="auto"/>
    </w:pPr>
    <w:rPr>
      <w:rFonts w:eastAsiaTheme="minorEastAsia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20E30"/>
    <w:rPr>
      <w:rFonts w:eastAsiaTheme="minorEastAsia" w:cs="Times New Roman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820E30"/>
    <w:rPr>
      <w:i/>
      <w:iCs/>
    </w:rPr>
  </w:style>
  <w:style w:type="table" w:styleId="MediumShading2-Accent5">
    <w:name w:val="Medium Shading 2 Accent 5"/>
    <w:basedOn w:val="TableNormal"/>
    <w:uiPriority w:val="64"/>
    <w:rsid w:val="00820E30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leGrid">
    <w:name w:val="Table Grid"/>
    <w:basedOn w:val="TableNormal"/>
    <w:uiPriority w:val="39"/>
    <w:rsid w:val="00820E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812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12A9"/>
  </w:style>
  <w:style w:type="paragraph" w:styleId="Footer">
    <w:name w:val="footer"/>
    <w:basedOn w:val="Normal"/>
    <w:link w:val="FooterChar"/>
    <w:uiPriority w:val="99"/>
    <w:unhideWhenUsed/>
    <w:rsid w:val="00F812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12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148</Words>
  <Characters>846</Characters>
  <Application>Microsoft Office Word</Application>
  <DocSecurity>4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Sodia, Lyndsey</dc:creator>
  <cp:keywords/>
  <dc:description/>
  <cp:lastModifiedBy>Albright, Justin</cp:lastModifiedBy>
  <cp:revision>2</cp:revision>
  <cp:lastPrinted>2023-01-11T20:51:00Z</cp:lastPrinted>
  <dcterms:created xsi:type="dcterms:W3CDTF">2023-03-17T15:07:00Z</dcterms:created>
  <dcterms:modified xsi:type="dcterms:W3CDTF">2023-03-17T15:07:00Z</dcterms:modified>
</cp:coreProperties>
</file>